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40"/>
        <w:gridCol w:w="10500"/>
      </w:tblGrid>
      <w:tr w:rsidR="00C018FD" w:rsidRPr="00C018FD">
        <w:tblPrEx>
          <w:tblCellMar>
            <w:top w:w="0" w:type="dxa"/>
            <w:bottom w:w="0" w:type="dxa"/>
          </w:tblCellMar>
        </w:tblPrEx>
        <w:tc>
          <w:tcPr>
            <w:tcW w:w="1340" w:type="dxa"/>
          </w:tcPr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</w:p>
        </w:tc>
        <w:tc>
          <w:tcPr>
            <w:tcW w:w="10500" w:type="dxa"/>
          </w:tcPr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color w:val="79171B"/>
                <w:sz w:val="16"/>
                <w:szCs w:val="16"/>
              </w:rPr>
              <w:t>WHAT ROCCS?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➿🌀➿🌀➿🌀➿🌀➿🌀➿🌀 May 21, 2016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(Click on blue highlighted words for more in depth info and email links)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>Did you know..</w:t>
            </w:r>
            <w:proofErr w:type="gramStart"/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>.</w:t>
            </w:r>
            <w:proofErr w:type="gramEnd"/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 xml:space="preserve"> ROCC spearheaded a movement to expand wilderness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>                           </w:t>
            </w:r>
            <w:proofErr w:type="gramStart"/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>boundaries</w:t>
            </w:r>
            <w:proofErr w:type="gramEnd"/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 xml:space="preserve"> in the San </w:t>
            </w:r>
            <w:proofErr w:type="spellStart"/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>Juans</w:t>
            </w:r>
            <w:proofErr w:type="spellEnd"/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>.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909090"/>
                <w:sz w:val="16"/>
                <w:szCs w:val="16"/>
              </w:rPr>
              <w:t>**********************************************************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79171B"/>
                <w:sz w:val="16"/>
                <w:szCs w:val="16"/>
              </w:rPr>
              <w:t>IMPORTANT DATES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May 26 - Thursday, Ouray County Housing Authority's Affordable Housing                 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               Forum at the Ridgway Community Center at 6:00PM w/baked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               </w:t>
            </w:r>
            <w:proofErr w:type="gramStart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goods</w:t>
            </w:r>
            <w:proofErr w:type="gramEnd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 xml:space="preserve"> by Sharon           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June 6 - Tuesday, Affordable Housing Committee meeting 4:00 to 5:00 at 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              Church of </w:t>
            </w:r>
            <w:proofErr w:type="gramStart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the  San</w:t>
            </w:r>
            <w:proofErr w:type="gramEnd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 xml:space="preserve"> </w:t>
            </w:r>
            <w:proofErr w:type="spellStart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Juans</w:t>
            </w:r>
            <w:proofErr w:type="spellEnd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June 6 - Tuesday, Come meet Sabrina King, the new WCC organizer.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              Finger food and social time from 5:00 to 6:00 at the Church of the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 xml:space="preserve">               San </w:t>
            </w:r>
            <w:proofErr w:type="spellStart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Juans</w:t>
            </w:r>
            <w:proofErr w:type="spellEnd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.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June 6 - Tuesday, Minimum Wage Initiative - Come get trained to carry a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              </w:t>
            </w:r>
            <w:proofErr w:type="gramStart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petition</w:t>
            </w:r>
            <w:proofErr w:type="gramEnd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for the minimum wage ballot initiative 6:00 to 7:30 at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 xml:space="preserve">               Church of the San </w:t>
            </w:r>
            <w:proofErr w:type="spellStart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Juans</w:t>
            </w:r>
            <w:proofErr w:type="spellEnd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.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June 21 - Tuesday, Clean Energy Committee Meeting 9:00am at 25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                Juniper Lane, Log Hill Village, Ridgway.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June 22</w:t>
            </w:r>
            <w:r w:rsidRPr="00C018FD">
              <w:rPr>
                <w:rFonts w:ascii="Tahoma" w:hAnsi="Tahoma" w:cs="Tahoma"/>
                <w:color w:val="6E6E6E"/>
                <w:sz w:val="16"/>
                <w:szCs w:val="16"/>
              </w:rPr>
              <w:t> - </w:t>
            </w: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Wednesday, ROCC Talk - </w:t>
            </w:r>
            <w:r w:rsidRPr="00C018FD">
              <w:rPr>
                <w:rFonts w:ascii="Tahoma" w:hAnsi="Tahoma" w:cs="Tahoma"/>
                <w:color w:val="6E6E6E"/>
                <w:sz w:val="16"/>
                <w:szCs w:val="16"/>
              </w:rPr>
              <w:t>Bees' Needs and How you Can Help</w:t>
            </w: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  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6E6E6E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               </w:t>
            </w:r>
            <w:proofErr w:type="gramStart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with</w:t>
            </w:r>
            <w:proofErr w:type="gramEnd"/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 xml:space="preserve"> Tina Sebestyen, Four Corners Bee Association  7:00pm,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6E6E6E"/>
                <w:sz w:val="16"/>
                <w:szCs w:val="16"/>
              </w:rPr>
              <w:t>               Ridgway Town Hall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color w:val="6E6E6E"/>
                <w:sz w:val="16"/>
                <w:szCs w:val="16"/>
              </w:rPr>
              <w:t>***********************************************************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737373"/>
                <w:sz w:val="16"/>
                <w:szCs w:val="16"/>
              </w:rPr>
              <w:t>INFORMATION HUB</w:t>
            </w:r>
          </w:p>
          <w:p w:rsidR="00C018FD" w:rsidRPr="00C018FD" w:rsidRDefault="00C018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hyperlink r:id="rId6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Spring Runoff Update:</w:t>
              </w:r>
            </w:hyperlink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</w:t>
            </w:r>
            <w:r w:rsidRPr="00C018FD">
              <w:rPr>
                <w:rFonts w:ascii="Tahoma" w:hAnsi="Tahoma" w:cs="Tahoma"/>
                <w:b/>
                <w:bCs/>
                <w:color w:val="737373"/>
                <w:sz w:val="16"/>
                <w:szCs w:val="16"/>
              </w:rPr>
              <w:t>New Animas River water quality</w:t>
            </w: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results from February through April now available from the Mountain Studies Institute</w:t>
            </w:r>
          </w:p>
          <w:p w:rsidR="00C018FD" w:rsidRPr="00C018FD" w:rsidRDefault="00C018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737373"/>
                <w:sz w:val="16"/>
                <w:szCs w:val="16"/>
              </w:rPr>
              <w:t>VOLUNTEERS NEEDED:</w:t>
            </w: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 xml:space="preserve"> To sign up for time slots to monitor the recycling/composting barrels during the summer concert series in July please click on the following </w:t>
            </w:r>
            <w:proofErr w:type="gramStart"/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link </w:t>
            </w:r>
            <w:r w:rsidRPr="00C018FD">
              <w:rPr>
                <w:rFonts w:ascii="Tahoma" w:hAnsi="Tahoma" w:cs="Tahoma"/>
                <w:b/>
                <w:bCs/>
                <w:color w:val="737373"/>
                <w:sz w:val="16"/>
                <w:szCs w:val="16"/>
              </w:rPr>
              <w:t> </w:t>
            </w:r>
            <w:proofErr w:type="gramEnd"/>
            <w:hyperlink r:id="rId7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http://vols.pt/w1Zcjf</w:t>
              </w:r>
            </w:hyperlink>
          </w:p>
          <w:p w:rsidR="00C018FD" w:rsidRPr="00C018FD" w:rsidRDefault="00C018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737373"/>
                <w:sz w:val="16"/>
                <w:szCs w:val="16"/>
              </w:rPr>
              <w:t>Vermicomposting: Let hungry wigglers take out the household trash.</w:t>
            </w: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  Worm Bin: Make your own outdoor (or indoor) composter   Download: </w:t>
            </w:r>
            <w:hyperlink r:id="rId8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Print Format</w:t>
              </w:r>
            </w:hyperlink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By </w:t>
            </w:r>
            <w:hyperlink r:id="rId9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Celine Rich-Darley</w:t>
              </w:r>
            </w:hyperlink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Difficulty: Moderate</w:t>
            </w:r>
          </w:p>
          <w:p w:rsidR="00C018FD" w:rsidRPr="00C018FD" w:rsidRDefault="00C018F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hyperlink r:id="rId10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GOP states benefiting from shift to wind and solar energy</w:t>
              </w:r>
            </w:hyperlink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- Denver Post</w:t>
            </w:r>
          </w:p>
          <w:p w:rsidR="00C018FD" w:rsidRPr="00C018FD" w:rsidRDefault="00C018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417D1B"/>
                <w:sz w:val="16"/>
                <w:szCs w:val="16"/>
              </w:rPr>
              <w:t>GO GREEN </w:t>
            </w: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for just a few dollars a month. For info on buying SMPA Green Blocks call San Miguel Power Association 626-5549 and ask for Wiley Freeman. </w:t>
            </w:r>
            <w:hyperlink r:id="rId11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You can also find information and sign up online here.</w:t>
              </w:r>
            </w:hyperlink>
          </w:p>
          <w:p w:rsidR="00C018FD" w:rsidRPr="00C018FD" w:rsidRDefault="00C018F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Colorado Capitol Watch </w:t>
            </w:r>
            <w:hyperlink r:id="rId12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-Legislative Bill Tracker </w:t>
              </w:r>
            </w:hyperlink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Updated weekly.</w:t>
            </w:r>
          </w:p>
          <w:p w:rsidR="00C018FD" w:rsidRPr="00C018FD" w:rsidRDefault="00C018F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hyperlink r:id="rId13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Western Organization of Resource Councils - WORC</w:t>
              </w:r>
            </w:hyperlink>
          </w:p>
          <w:p w:rsidR="00C018FD" w:rsidRPr="00C018FD" w:rsidRDefault="00C018FD">
            <w:pPr>
              <w:widowControl w:val="0"/>
              <w:numPr>
                <w:ilvl w:val="0"/>
                <w:numId w:val="3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/>
              <w:ind w:hanging="720"/>
              <w:rPr>
                <w:rFonts w:ascii="Tahoma" w:hAnsi="Tahoma" w:cs="Tahoma"/>
                <w:color w:val="737373"/>
                <w:sz w:val="16"/>
                <w:szCs w:val="16"/>
              </w:rPr>
            </w:pPr>
            <w:hyperlink r:id="rId14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Western Colorado Congress - WCC</w:t>
              </w:r>
            </w:hyperlink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*********************************************************</w:t>
            </w:r>
          </w:p>
          <w:p w:rsidR="00C018FD" w:rsidRPr="00C018FD" w:rsidRDefault="00C018F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color w:val="737373"/>
                <w:sz w:val="16"/>
                <w:szCs w:val="16"/>
              </w:rPr>
            </w:pPr>
            <w:r w:rsidRPr="00C018FD">
              <w:rPr>
                <w:rFonts w:ascii="Tahoma" w:hAnsi="Tahoma" w:cs="Tahoma"/>
                <w:b/>
                <w:bCs/>
                <w:color w:val="417D1B"/>
                <w:sz w:val="16"/>
                <w:szCs w:val="16"/>
              </w:rPr>
              <w:t>NOT A ROCC Member?</w:t>
            </w:r>
            <w:r w:rsidRPr="00C018FD">
              <w:rPr>
                <w:rFonts w:ascii="Tahoma" w:hAnsi="Tahoma" w:cs="Tahoma"/>
                <w:color w:val="737373"/>
                <w:sz w:val="16"/>
                <w:szCs w:val="16"/>
              </w:rPr>
              <w:t> - </w:t>
            </w:r>
            <w:hyperlink r:id="rId15" w:history="1">
              <w:r w:rsidRPr="00C018FD">
                <w:rPr>
                  <w:rFonts w:ascii="Tahoma" w:hAnsi="Tahoma" w:cs="Tahoma"/>
                  <w:color w:val="5B98CB"/>
                  <w:sz w:val="16"/>
                  <w:szCs w:val="16"/>
                </w:rPr>
                <w:t>Click here for more info on ROCC and how to join ROCC.</w:t>
              </w:r>
            </w:hyperlink>
            <w:bookmarkStart w:id="0" w:name="_GoBack"/>
            <w:bookmarkEnd w:id="0"/>
          </w:p>
        </w:tc>
      </w:tr>
    </w:tbl>
    <w:p w:rsidR="003A0EA0" w:rsidRPr="00C018FD" w:rsidRDefault="003A0EA0" w:rsidP="00C018FD">
      <w:pPr>
        <w:rPr>
          <w:sz w:val="16"/>
          <w:szCs w:val="16"/>
        </w:rPr>
      </w:pPr>
    </w:p>
    <w:sectPr w:rsidR="003A0EA0" w:rsidRPr="00C018FD" w:rsidSect="00C018FD">
      <w:pgSz w:w="15840" w:h="12240" w:orient="landscape"/>
      <w:pgMar w:top="1512" w:right="1440" w:bottom="158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FD"/>
    <w:rsid w:val="0000267A"/>
    <w:rsid w:val="00353FE6"/>
    <w:rsid w:val="003A0EA0"/>
    <w:rsid w:val="00A4514B"/>
    <w:rsid w:val="00AD12D3"/>
    <w:rsid w:val="00C018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11A9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pa.com/content/green-centsgreen-blocks" TargetMode="External"/><Relationship Id="rId12" Type="http://schemas.openxmlformats.org/officeDocument/2006/relationships/hyperlink" Target="http://www.coloradocapitolwatch.com/bill-analysis/3236/2016/0/" TargetMode="External"/><Relationship Id="rId13" Type="http://schemas.openxmlformats.org/officeDocument/2006/relationships/hyperlink" Target="http://www.worc.org/" TargetMode="External"/><Relationship Id="rId14" Type="http://schemas.openxmlformats.org/officeDocument/2006/relationships/hyperlink" Target="http://wccongress.org/wcc/" TargetMode="External"/><Relationship Id="rId15" Type="http://schemas.openxmlformats.org/officeDocument/2006/relationships/hyperlink" Target="http://www.roccnet.org/why-join-rocc.html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tatic1.squarespace.com/static/53bc5871e4b095b6a42949b4/t/572cc71b2b8dde81855ff95e/1462552347675/MSI_Animas_2016Monitoring_PressRelease_20160504.pdf" TargetMode="External"/><Relationship Id="rId7" Type="http://schemas.openxmlformats.org/officeDocument/2006/relationships/hyperlink" Target="http://vols.pt/w1Zcjf" TargetMode="External"/><Relationship Id="rId8" Type="http://schemas.openxmlformats.org/officeDocument/2006/relationships/hyperlink" Target="http://www.roccnet.org/uploads/2/6/4/3/26435947/composting_with_worms_pdf.pdf" TargetMode="External"/><Relationship Id="rId9" Type="http://schemas.openxmlformats.org/officeDocument/2006/relationships/hyperlink" Target="http://makezine.com/author/celine-rich-darley/" TargetMode="External"/><Relationship Id="rId10" Type="http://schemas.openxmlformats.org/officeDocument/2006/relationships/hyperlink" Target="http://www.denverpost.com/business/ci_29855808/gop-states-benefiting-from-shift-wind-and-solar?source=r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 M. Dudley</dc:creator>
  <cp:keywords/>
  <dc:description/>
  <cp:lastModifiedBy>Case M. Dudley</cp:lastModifiedBy>
  <cp:revision>1</cp:revision>
  <dcterms:created xsi:type="dcterms:W3CDTF">2016-08-07T03:55:00Z</dcterms:created>
  <dcterms:modified xsi:type="dcterms:W3CDTF">2016-08-07T03:56:00Z</dcterms:modified>
</cp:coreProperties>
</file>